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right"/>
        <w:rPr>
          <w:rFonts w:ascii="Calibri" w:cs="Calibri" w:eastAsia="Calibri" w:hAnsi="Calibri"/>
        </w:rPr>
      </w:pPr>
      <w:r w:rsidDel="00000000" w:rsidR="00000000" w:rsidRPr="00000000">
        <w:rPr>
          <w:rFonts w:ascii="Calibri" w:cs="Calibri" w:eastAsia="Calibri" w:hAnsi="Calibri"/>
          <w:rtl w:val="0"/>
        </w:rPr>
        <w:t xml:space="preserve">&lt;Agent Name&gt;</w:t>
      </w:r>
    </w:p>
    <w:p w:rsidR="00000000" w:rsidDel="00000000" w:rsidP="00000000" w:rsidRDefault="00000000" w:rsidRPr="00000000" w14:paraId="00000002">
      <w:pPr>
        <w:spacing w:after="0" w:line="240" w:lineRule="auto"/>
        <w:jc w:val="right"/>
        <w:rPr>
          <w:rFonts w:ascii="Calibri" w:cs="Calibri" w:eastAsia="Calibri" w:hAnsi="Calibri"/>
        </w:rPr>
      </w:pPr>
      <w:r w:rsidDel="00000000" w:rsidR="00000000" w:rsidRPr="00000000">
        <w:rPr>
          <w:rFonts w:ascii="Calibri" w:cs="Calibri" w:eastAsia="Calibri" w:hAnsi="Calibri"/>
          <w:rtl w:val="0"/>
        </w:rPr>
        <w:t xml:space="preserve">&lt;Agency Name&gt;</w:t>
      </w:r>
    </w:p>
    <w:p w:rsidR="00000000" w:rsidDel="00000000" w:rsidP="00000000" w:rsidRDefault="00000000" w:rsidRPr="00000000" w14:paraId="00000003">
      <w:pPr>
        <w:spacing w:after="0" w:line="240" w:lineRule="auto"/>
        <w:jc w:val="right"/>
        <w:rPr>
          <w:rFonts w:ascii="Calibri" w:cs="Calibri" w:eastAsia="Calibri" w:hAnsi="Calibri"/>
        </w:rPr>
      </w:pPr>
      <w:r w:rsidDel="00000000" w:rsidR="00000000" w:rsidRPr="00000000">
        <w:rPr>
          <w:rFonts w:ascii="Calibri" w:cs="Calibri" w:eastAsia="Calibri" w:hAnsi="Calibri"/>
          <w:rtl w:val="0"/>
        </w:rPr>
        <w:t xml:space="preserve">&lt;Agency Address&gt;</w:t>
      </w:r>
    </w:p>
    <w:p w:rsidR="00000000" w:rsidDel="00000000" w:rsidP="00000000" w:rsidRDefault="00000000" w:rsidRPr="00000000" w14:paraId="00000004">
      <w:pPr>
        <w:spacing w:after="0" w:line="240" w:lineRule="auto"/>
        <w:jc w:val="right"/>
        <w:rPr>
          <w:rFonts w:ascii="Calibri" w:cs="Calibri" w:eastAsia="Calibri" w:hAnsi="Calibri"/>
        </w:rPr>
      </w:pPr>
      <w:r w:rsidDel="00000000" w:rsidR="00000000" w:rsidRPr="00000000">
        <w:rPr>
          <w:rFonts w:ascii="Calibri" w:cs="Calibri" w:eastAsia="Calibri" w:hAnsi="Calibri"/>
          <w:rtl w:val="0"/>
        </w:rPr>
        <w:t xml:space="preserve">&lt;City, State, Zip Code&gt;</w:t>
      </w:r>
    </w:p>
    <w:p w:rsidR="00000000" w:rsidDel="00000000" w:rsidP="00000000" w:rsidRDefault="00000000" w:rsidRPr="00000000" w14:paraId="00000005">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&lt;Date&gt;</w:t>
      </w:r>
    </w:p>
    <w:p w:rsidR="00000000" w:rsidDel="00000000" w:rsidP="00000000" w:rsidRDefault="00000000" w:rsidRPr="00000000" w14:paraId="00000006">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&lt;Recipient Name&gt;</w:t>
      </w:r>
    </w:p>
    <w:p w:rsidR="00000000" w:rsidDel="00000000" w:rsidP="00000000" w:rsidRDefault="00000000" w:rsidRPr="00000000" w14:paraId="00000007">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&lt;Business Name&gt;</w:t>
      </w:r>
    </w:p>
    <w:p w:rsidR="00000000" w:rsidDel="00000000" w:rsidP="00000000" w:rsidRDefault="00000000" w:rsidRPr="00000000" w14:paraId="00000008">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&lt;Street Address&gt;</w:t>
      </w:r>
    </w:p>
    <w:p w:rsidR="00000000" w:rsidDel="00000000" w:rsidP="00000000" w:rsidRDefault="00000000" w:rsidRPr="00000000" w14:paraId="00000009">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&lt;City, State, Zip Code&gt;</w:t>
      </w:r>
    </w:p>
    <w:p w:rsidR="00000000" w:rsidDel="00000000" w:rsidP="00000000" w:rsidRDefault="00000000" w:rsidRPr="00000000" w14:paraId="0000000A">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B">
      <w:pPr>
        <w:spacing w:line="240" w:lineRule="auto"/>
        <w:rPr>
          <w:rFonts w:ascii="Calibri" w:cs="Calibri" w:eastAsia="Calibri" w:hAnsi="Calibri"/>
        </w:rPr>
      </w:pPr>
      <w:r w:rsidDel="00000000" w:rsidR="00000000" w:rsidRPr="00000000">
        <w:rPr>
          <w:rFonts w:ascii="Calibri" w:cs="Calibri" w:eastAsia="Calibri" w:hAnsi="Calibri"/>
          <w:rtl w:val="0"/>
        </w:rPr>
        <w:t xml:space="preserve">Dear &lt;Recipient Name&gt;</w:t>
      </w:r>
    </w:p>
    <w:p w:rsidR="00000000" w:rsidDel="00000000" w:rsidP="00000000" w:rsidRDefault="00000000" w:rsidRPr="00000000" w14:paraId="0000000C">
      <w:pPr>
        <w:spacing w:line="240" w:lineRule="auto"/>
        <w:rPr>
          <w:rFonts w:ascii="Calibri" w:cs="Calibri" w:eastAsia="Calibri" w:hAnsi="Calibri"/>
        </w:rPr>
      </w:pPr>
      <w:r w:rsidDel="00000000" w:rsidR="00000000" w:rsidRPr="00000000">
        <w:rPr>
          <w:rFonts w:ascii="Calibri" w:cs="Calibri" w:eastAsia="Calibri" w:hAnsi="Calibri"/>
          <w:rtl w:val="0"/>
        </w:rPr>
        <w:t xml:space="preserve">I hope this letter finds you well. As a licensed insurance agent, I specialize in helping veterans navigate the complexities of Medicare alongside their VA benefits. Educating people on their healthcare options is a crucial part in ensuring that they have health insurance coverage that meets their needs and lifestyle.</w:t>
      </w:r>
    </w:p>
    <w:p w:rsidR="00000000" w:rsidDel="00000000" w:rsidP="00000000" w:rsidRDefault="00000000" w:rsidRPr="00000000" w14:paraId="0000000D">
      <w:pPr>
        <w:spacing w:line="240" w:lineRule="auto"/>
        <w:rPr>
          <w:rFonts w:ascii="Calibri" w:cs="Calibri" w:eastAsia="Calibri" w:hAnsi="Calibri"/>
        </w:rPr>
      </w:pPr>
      <w:r w:rsidDel="00000000" w:rsidR="00000000" w:rsidRPr="00000000">
        <w:rPr>
          <w:rFonts w:ascii="Calibri" w:cs="Calibri" w:eastAsia="Calibri" w:hAnsi="Calibri"/>
          <w:b w:val="1"/>
          <w:rtl w:val="0"/>
        </w:rPr>
        <w:t xml:space="preserve">How enrolling in a Medicare Plan could help your clients</w:t>
      </w:r>
      <w:r w:rsidDel="00000000" w:rsidR="00000000" w:rsidRPr="00000000">
        <w:rPr>
          <w:rtl w:val="0"/>
        </w:rPr>
      </w:r>
    </w:p>
    <w:p w:rsidR="00000000" w:rsidDel="00000000" w:rsidP="00000000" w:rsidRDefault="00000000" w:rsidRPr="00000000" w14:paraId="0000000E">
      <w:pPr>
        <w:spacing w:line="240" w:lineRule="auto"/>
        <w:rPr>
          <w:rFonts w:ascii="Calibri" w:cs="Calibri" w:eastAsia="Calibri" w:hAnsi="Calibri"/>
        </w:rPr>
      </w:pPr>
      <w:r w:rsidDel="00000000" w:rsidR="00000000" w:rsidRPr="00000000">
        <w:rPr>
          <w:rFonts w:ascii="Calibri" w:cs="Calibri" w:eastAsia="Calibri" w:hAnsi="Calibri"/>
          <w:rtl w:val="0"/>
        </w:rPr>
        <w:t xml:space="preserve">Combining Medicare with VA benefits provides clients with greater flexibility in accessing essential care. Individuals who have both often find they can access specialized services more quickly. Medicare acts as a supplement to VA benefits rather than a replacement; while they operate independently, Medicare can enhance the overall benefits. With a range of Medicare plans available, it's important for potential beneficiaries to consult a licensed insurance agent and undergo a needs analysis. This process helps ensure they choose a plan that fits their specific needs and lifestyle.</w:t>
      </w:r>
    </w:p>
    <w:p w:rsidR="00000000" w:rsidDel="00000000" w:rsidP="00000000" w:rsidRDefault="00000000" w:rsidRPr="00000000" w14:paraId="0000000F">
      <w:pPr>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How we can help</w:t>
      </w:r>
    </w:p>
    <w:p w:rsidR="00000000" w:rsidDel="00000000" w:rsidP="00000000" w:rsidRDefault="00000000" w:rsidRPr="00000000" w14:paraId="0000001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Personalized Consultations: I offer no-cost, no-obligation consultations to help your clients review their current coverage and discuss what their health needs are.</w:t>
      </w:r>
    </w:p>
    <w:p w:rsidR="00000000" w:rsidDel="00000000" w:rsidP="00000000" w:rsidRDefault="00000000" w:rsidRPr="00000000" w14:paraId="00000011">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Plan Selection: I can evaluate a client's needs to find a Medicare plan that fits their lifestyle and budget. Such as Medicare Advantage, Medicare Supplement, and Part D Prescription Drug Plans.</w:t>
      </w:r>
    </w:p>
    <w:p w:rsidR="00000000" w:rsidDel="00000000" w:rsidP="00000000" w:rsidRDefault="00000000" w:rsidRPr="00000000" w14:paraId="00000012">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Ongoing Support: As a local agent, I'm here to assist with any questions or adjustments a client may need with their coverage.</w:t>
      </w:r>
    </w:p>
    <w:p w:rsidR="00000000" w:rsidDel="00000000" w:rsidP="00000000" w:rsidRDefault="00000000" w:rsidRPr="00000000" w14:paraId="00000013">
      <w:pPr>
        <w:rPr>
          <w:rFonts w:ascii="Calibri" w:cs="Calibri" w:eastAsia="Calibri" w:hAnsi="Calibri"/>
        </w:rPr>
      </w:pPr>
      <w:r w:rsidDel="00000000" w:rsidR="00000000" w:rsidRPr="00000000">
        <w:rPr>
          <w:rFonts w:ascii="Calibri" w:cs="Calibri" w:eastAsia="Calibri" w:hAnsi="Calibri"/>
          <w:rtl w:val="0"/>
        </w:rPr>
        <w:t xml:space="preserve">I'd like to extend an opportunity to you and your business to help ensure you continue to receive payment for the services you provide, avoid disruptions to patient treatment plans, and ensure your patients have access to coverage that meets their financial needs.</w:t>
      </w:r>
    </w:p>
    <w:p w:rsidR="00000000" w:rsidDel="00000000" w:rsidP="00000000" w:rsidRDefault="00000000" w:rsidRPr="00000000" w14:paraId="00000014">
      <w:pPr>
        <w:rPr>
          <w:rFonts w:ascii="Calibri" w:cs="Calibri" w:eastAsia="Calibri" w:hAnsi="Calibri"/>
        </w:rPr>
      </w:pPr>
      <w:r w:rsidDel="00000000" w:rsidR="00000000" w:rsidRPr="00000000">
        <w:rPr>
          <w:rFonts w:ascii="Calibri" w:cs="Calibri" w:eastAsia="Calibri" w:hAnsi="Calibri"/>
          <w:rtl w:val="0"/>
        </w:rPr>
        <w:t xml:space="preserve">If you would be interested in setting a time to discuss the benefits of our partnership, I'm happy to review how my referral program works. You can contact me at &lt;Phone Number&gt;, &lt;Hours of Operation&gt;.</w:t>
      </w:r>
    </w:p>
    <w:p w:rsidR="00000000" w:rsidDel="00000000" w:rsidP="00000000" w:rsidRDefault="00000000" w:rsidRPr="00000000" w14:paraId="00000015">
      <w:pPr>
        <w:rPr>
          <w:rFonts w:ascii="Calibri" w:cs="Calibri" w:eastAsia="Calibri" w:hAnsi="Calibri"/>
        </w:rPr>
      </w:pPr>
      <w:r w:rsidDel="00000000" w:rsidR="00000000" w:rsidRPr="00000000">
        <w:rPr>
          <w:rFonts w:ascii="Calibri" w:cs="Calibri" w:eastAsia="Calibri" w:hAnsi="Calibri"/>
          <w:rtl w:val="0"/>
        </w:rPr>
        <w:t xml:space="preserve">I look forward to hearing from you and the opportunity to help your patients.</w:t>
      </w:r>
    </w:p>
    <w:p w:rsidR="00000000" w:rsidDel="00000000" w:rsidP="00000000" w:rsidRDefault="00000000" w:rsidRPr="00000000" w14:paraId="00000016">
      <w:pPr>
        <w:rPr>
          <w:rFonts w:ascii="Calibri" w:cs="Calibri" w:eastAsia="Calibri" w:hAnsi="Calibri"/>
        </w:rPr>
      </w:pPr>
      <w:r w:rsidDel="00000000" w:rsidR="00000000" w:rsidRPr="00000000">
        <w:rPr>
          <w:rtl w:val="0"/>
        </w:rPr>
      </w:r>
    </w:p>
    <w:p w:rsidR="00000000" w:rsidDel="00000000" w:rsidP="00000000" w:rsidRDefault="00000000" w:rsidRPr="00000000" w14:paraId="00000017">
      <w:pPr>
        <w:rPr>
          <w:rFonts w:ascii="Calibri" w:cs="Calibri" w:eastAsia="Calibri" w:hAnsi="Calibri"/>
        </w:rPr>
      </w:pPr>
      <w:r w:rsidDel="00000000" w:rsidR="00000000" w:rsidRPr="00000000">
        <w:rPr>
          <w:rFonts w:ascii="Calibri" w:cs="Calibri" w:eastAsia="Calibri" w:hAnsi="Calibri"/>
          <w:rtl w:val="0"/>
        </w:rPr>
        <w:t xml:space="preserve">Thank you,</w:t>
      </w:r>
    </w:p>
    <w:p w:rsidR="00000000" w:rsidDel="00000000" w:rsidP="00000000" w:rsidRDefault="00000000" w:rsidRPr="00000000" w14:paraId="00000018">
      <w:pPr>
        <w:rPr>
          <w:rFonts w:ascii="Calibri" w:cs="Calibri" w:eastAsia="Calibri" w:hAnsi="Calibri"/>
        </w:rPr>
      </w:pPr>
      <w:r w:rsidDel="00000000" w:rsidR="00000000" w:rsidRPr="00000000">
        <w:rPr>
          <w:rFonts w:ascii="Calibri" w:cs="Calibri" w:eastAsia="Calibri" w:hAnsi="Calibri"/>
          <w:rtl w:val="0"/>
        </w:rPr>
        <w:t xml:space="preserve">&lt;Agent Name&gt;</w:t>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3E50BB"/>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3E50BB"/>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3E50BB"/>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3E50BB"/>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3E50BB"/>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3E50BB"/>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3E50BB"/>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3E50BB"/>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3E50BB"/>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3E50BB"/>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3E50BB"/>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3E50BB"/>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3E50BB"/>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3E50BB"/>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3E50BB"/>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3E50BB"/>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3E50BB"/>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3E50BB"/>
    <w:rPr>
      <w:rFonts w:cstheme="majorBidi" w:eastAsiaTheme="majorEastAsia"/>
      <w:color w:val="272727" w:themeColor="text1" w:themeTint="0000D8"/>
    </w:rPr>
  </w:style>
  <w:style w:type="paragraph" w:styleId="Title">
    <w:name w:val="Title"/>
    <w:basedOn w:val="Normal"/>
    <w:next w:val="Normal"/>
    <w:link w:val="TitleChar"/>
    <w:uiPriority w:val="10"/>
    <w:qFormat w:val="1"/>
    <w:rsid w:val="003E50BB"/>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3E50BB"/>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3E50BB"/>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3E50BB"/>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3E50BB"/>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3E50BB"/>
    <w:rPr>
      <w:i w:val="1"/>
      <w:iCs w:val="1"/>
      <w:color w:val="404040" w:themeColor="text1" w:themeTint="0000BF"/>
    </w:rPr>
  </w:style>
  <w:style w:type="paragraph" w:styleId="ListParagraph">
    <w:name w:val="List Paragraph"/>
    <w:basedOn w:val="Normal"/>
    <w:uiPriority w:val="34"/>
    <w:qFormat w:val="1"/>
    <w:rsid w:val="003E50BB"/>
    <w:pPr>
      <w:ind w:left="720"/>
      <w:contextualSpacing w:val="1"/>
    </w:pPr>
  </w:style>
  <w:style w:type="character" w:styleId="IntenseEmphasis">
    <w:name w:val="Intense Emphasis"/>
    <w:basedOn w:val="DefaultParagraphFont"/>
    <w:uiPriority w:val="21"/>
    <w:qFormat w:val="1"/>
    <w:rsid w:val="003E50BB"/>
    <w:rPr>
      <w:i w:val="1"/>
      <w:iCs w:val="1"/>
      <w:color w:val="0f4761" w:themeColor="accent1" w:themeShade="0000BF"/>
    </w:rPr>
  </w:style>
  <w:style w:type="paragraph" w:styleId="IntenseQuote">
    <w:name w:val="Intense Quote"/>
    <w:basedOn w:val="Normal"/>
    <w:next w:val="Normal"/>
    <w:link w:val="IntenseQuoteChar"/>
    <w:uiPriority w:val="30"/>
    <w:qFormat w:val="1"/>
    <w:rsid w:val="003E50BB"/>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3E50BB"/>
    <w:rPr>
      <w:i w:val="1"/>
      <w:iCs w:val="1"/>
      <w:color w:val="0f4761" w:themeColor="accent1" w:themeShade="0000BF"/>
    </w:rPr>
  </w:style>
  <w:style w:type="character" w:styleId="IntenseReference">
    <w:name w:val="Intense Reference"/>
    <w:basedOn w:val="DefaultParagraphFont"/>
    <w:uiPriority w:val="32"/>
    <w:qFormat w:val="1"/>
    <w:rsid w:val="003E50BB"/>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63FyzZPHJnsiIJSSZ2fxMuxvdw==">CgMxLjA4AHIhMXh0cl8ydUFSTklscGJzU0dqNENXaXhybXctaVpKRElN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2025-05-22T15:05:00Z</dcterms:created>
  <dc:creator>Sarah Lewis</dc:creator>
</cp:coreProperties>
</file>